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35026" w:rsidRPr="00135026" w:rsidRDefault="00135026" w:rsidP="00135026">
      <w:pPr>
        <w:rPr>
          <w:rFonts w:ascii="Arial" w:hAnsi="Arial" w:cs="Arial"/>
          <w:b/>
          <w:sz w:val="28"/>
          <w:szCs w:val="28"/>
        </w:rPr>
      </w:pPr>
      <w:r w:rsidRPr="00135026">
        <w:rPr>
          <w:rFonts w:ascii="Arial" w:hAnsi="Arial" w:cs="Arial"/>
          <w:b/>
          <w:sz w:val="28"/>
          <w:szCs w:val="28"/>
        </w:rPr>
        <w:t>Scuola cattolica e catechesi</w:t>
      </w:r>
    </w:p>
    <w:p w:rsidR="00135026" w:rsidRPr="00135026" w:rsidRDefault="00135026" w:rsidP="00135026">
      <w:pPr>
        <w:spacing w:after="40"/>
        <w:rPr>
          <w:rFonts w:ascii="Arial" w:hAnsi="Arial" w:cs="Arial"/>
          <w:i/>
          <w:sz w:val="28"/>
          <w:szCs w:val="28"/>
        </w:rPr>
      </w:pPr>
      <w:r w:rsidRPr="00135026">
        <w:rPr>
          <w:rFonts w:ascii="Arial" w:hAnsi="Arial" w:cs="Arial"/>
          <w:i/>
          <w:sz w:val="28"/>
          <w:szCs w:val="28"/>
        </w:rPr>
        <w:t xml:space="preserve">Gabriele Di Giovanni </w:t>
      </w:r>
      <w:proofErr w:type="spellStart"/>
      <w:r w:rsidRPr="00135026">
        <w:rPr>
          <w:rFonts w:ascii="Arial" w:hAnsi="Arial" w:cs="Arial"/>
          <w:i/>
          <w:sz w:val="28"/>
          <w:szCs w:val="28"/>
        </w:rPr>
        <w:t>fsc</w:t>
      </w:r>
      <w:proofErr w:type="spellEnd"/>
    </w:p>
    <w:p w:rsidR="00135026" w:rsidRPr="00135026" w:rsidRDefault="00135026" w:rsidP="00135026">
      <w:pPr>
        <w:spacing w:after="40"/>
        <w:rPr>
          <w:rFonts w:ascii="Arial" w:hAnsi="Arial" w:cs="Arial"/>
          <w:i/>
          <w:sz w:val="28"/>
          <w:szCs w:val="28"/>
        </w:rPr>
      </w:pP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N.B. Il seminario fa riferimento alla tradizione salesiana, ma il mio mondo </w:t>
      </w:r>
      <w:proofErr w:type="gramStart"/>
      <w:r w:rsidRPr="00135026">
        <w:rPr>
          <w:rFonts w:ascii="Arial" w:hAnsi="Arial" w:cs="Arial"/>
          <w:sz w:val="28"/>
          <w:szCs w:val="28"/>
        </w:rPr>
        <w:t xml:space="preserve">si </w:t>
      </w:r>
      <w:proofErr w:type="gramEnd"/>
      <w:r w:rsidRPr="00135026">
        <w:rPr>
          <w:rFonts w:ascii="Arial" w:hAnsi="Arial" w:cs="Arial"/>
          <w:sz w:val="28"/>
          <w:szCs w:val="28"/>
        </w:rPr>
        <w:t>interseca con essa a vari livelli, in particolare a proposito della Scuola cattolica.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Quanto </w:t>
      </w:r>
      <w:proofErr w:type="gramStart"/>
      <w:r w:rsidRPr="00135026">
        <w:rPr>
          <w:rFonts w:ascii="Arial" w:hAnsi="Arial" w:cs="Arial"/>
          <w:sz w:val="28"/>
          <w:szCs w:val="28"/>
        </w:rPr>
        <w:t>segue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è quello che ne penso io: non rappresento nessuno se non me stesso.</w:t>
      </w:r>
    </w:p>
    <w:p w:rsid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proofErr w:type="gramStart"/>
      <w:r w:rsidRPr="00135026">
        <w:rPr>
          <w:rFonts w:ascii="Arial" w:hAnsi="Arial" w:cs="Arial"/>
          <w:sz w:val="28"/>
          <w:szCs w:val="28"/>
        </w:rPr>
        <w:t xml:space="preserve">Una </w:t>
      </w:r>
      <w:proofErr w:type="gramEnd"/>
      <w:r w:rsidRPr="00135026">
        <w:rPr>
          <w:rFonts w:ascii="Arial" w:hAnsi="Arial" w:cs="Arial"/>
          <w:sz w:val="28"/>
          <w:szCs w:val="28"/>
        </w:rPr>
        <w:t>amara constatazione: cosa pensa secondo me la Chiesa italiana (Vescovi) della Scuola Cattolica.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135026">
        <w:rPr>
          <w:rFonts w:ascii="Arial" w:hAnsi="Arial" w:cs="Arial"/>
          <w:i/>
          <w:sz w:val="28"/>
          <w:szCs w:val="28"/>
        </w:rPr>
        <w:t>1. Questa</w:t>
      </w:r>
      <w:proofErr w:type="gramEnd"/>
      <w:r w:rsidRPr="00135026">
        <w:rPr>
          <w:rFonts w:ascii="Arial" w:hAnsi="Arial" w:cs="Arial"/>
          <w:i/>
          <w:sz w:val="28"/>
          <w:szCs w:val="28"/>
        </w:rPr>
        <w:t xml:space="preserve"> mia riflessione viene dalla lettura attenta degli OP 2011/2020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Ufficialmente i Vescovi </w:t>
      </w:r>
      <w:proofErr w:type="gramStart"/>
      <w:r w:rsidRPr="00135026">
        <w:rPr>
          <w:rFonts w:ascii="Arial" w:hAnsi="Arial" w:cs="Arial"/>
          <w:sz w:val="28"/>
          <w:szCs w:val="28"/>
        </w:rPr>
        <w:t>me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pensano tutto il bene possibile, anche se i documenti ecclesiali che la riguardano vengono per lo più dal Vaticano che non dalla CEI: in concreto in Italia non è un problema. Ci pensano i religiosi. </w:t>
      </w:r>
      <w:proofErr w:type="gramStart"/>
      <w:r w:rsidRPr="00135026">
        <w:rPr>
          <w:rFonts w:ascii="Arial" w:hAnsi="Arial" w:cs="Arial"/>
          <w:sz w:val="28"/>
          <w:szCs w:val="28"/>
        </w:rPr>
        <w:t>Ed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ora che i religiosi non ci sono più, i bravi laici dei movimenti. Pacche sulle spalle e fatti vostri.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Il fatto oggettivo è che la Scuola Cattolica rappresenta neanche il 5% della scuola italiana: i cattolici in Italia vanno nella scuola statale e nella </w:t>
      </w:r>
      <w:proofErr w:type="gramStart"/>
      <w:r w:rsidRPr="00135026">
        <w:rPr>
          <w:rFonts w:ascii="Arial" w:hAnsi="Arial" w:cs="Arial"/>
          <w:sz w:val="28"/>
          <w:szCs w:val="28"/>
        </w:rPr>
        <w:t>scuola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di Stato possono comunque avvalersi dell’IRC, che lo Stato paga anche. Pertanto la SC non è una priorità per nessuno: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- non per i numeri che sono talmente irrisori;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- non per l’evangelizzazione: ci sono le parrocchie che mappano tutto il territorio italiano in modo capillare e che alla fine </w:t>
      </w:r>
      <w:proofErr w:type="spellStart"/>
      <w:r w:rsidRPr="00135026">
        <w:rPr>
          <w:rFonts w:ascii="Arial" w:hAnsi="Arial" w:cs="Arial"/>
          <w:sz w:val="28"/>
          <w:szCs w:val="28"/>
        </w:rPr>
        <w:t>sacramentalizzano</w:t>
      </w:r>
      <w:proofErr w:type="spellEnd"/>
      <w:r w:rsidRPr="00135026">
        <w:rPr>
          <w:rFonts w:ascii="Arial" w:hAnsi="Arial" w:cs="Arial"/>
          <w:sz w:val="28"/>
          <w:szCs w:val="28"/>
        </w:rPr>
        <w:t xml:space="preserve"> con percentuali bulgare; e ci sono gli IRC;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- non per la cultura cattolica: </w:t>
      </w:r>
      <w:proofErr w:type="gramStart"/>
      <w:r w:rsidRPr="00135026">
        <w:rPr>
          <w:rFonts w:ascii="Arial" w:hAnsi="Arial" w:cs="Arial"/>
          <w:sz w:val="28"/>
          <w:szCs w:val="28"/>
        </w:rPr>
        <w:t>al limite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servono le Università e Sat2000;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- non per l’immagine pubblicitaria di Chiesa come grande agenzia umanitaria (</w:t>
      </w:r>
      <w:proofErr w:type="spellStart"/>
      <w:proofErr w:type="gramStart"/>
      <w:r w:rsidRPr="00135026">
        <w:rPr>
          <w:rFonts w:ascii="Arial" w:hAnsi="Arial" w:cs="Arial"/>
          <w:sz w:val="28"/>
          <w:szCs w:val="28"/>
        </w:rPr>
        <w:t>cfr</w:t>
      </w:r>
      <w:proofErr w:type="spellEnd"/>
      <w:r w:rsidRPr="00135026">
        <w:rPr>
          <w:rFonts w:ascii="Arial" w:hAnsi="Arial" w:cs="Arial"/>
          <w:sz w:val="28"/>
          <w:szCs w:val="28"/>
        </w:rPr>
        <w:t xml:space="preserve"> raccolta 8 per mille</w:t>
      </w:r>
      <w:proofErr w:type="gramEnd"/>
      <w:r w:rsidRPr="00135026">
        <w:rPr>
          <w:rFonts w:ascii="Arial" w:hAnsi="Arial" w:cs="Arial"/>
          <w:sz w:val="28"/>
          <w:szCs w:val="28"/>
        </w:rPr>
        <w:t>): al contrario la Scuola Cattolica costa e fa una discutibile pubblicità visto che ci possono andare solo i ricchi.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Resta il principio di diritto che la Chiesa può fare scuole: questo non è negato e perciò basta.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E’ un discorso che non fa una piega, ma si appoggia su una serie di presupposti e convincimenti che mi permetto di pensare discutibili: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- che l’ora settimanale di IRC basti (e che tutti la frequentino);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- che sia effettivamente possibile “controllare” la scuola di stato con le organizzazioni cattoliche degli insegnanti (che sono </w:t>
      </w:r>
      <w:proofErr w:type="gramStart"/>
      <w:r w:rsidRPr="00135026">
        <w:rPr>
          <w:rFonts w:ascii="Arial" w:hAnsi="Arial" w:cs="Arial"/>
          <w:sz w:val="28"/>
          <w:szCs w:val="28"/>
        </w:rPr>
        <w:t>20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anni che non esistono più);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- che le parrocchie funzionino come agenzie di educazione cristiana (no </w:t>
      </w:r>
      <w:proofErr w:type="spellStart"/>
      <w:r w:rsidRPr="00135026">
        <w:rPr>
          <w:rFonts w:ascii="Arial" w:hAnsi="Arial" w:cs="Arial"/>
          <w:sz w:val="28"/>
          <w:szCs w:val="28"/>
        </w:rPr>
        <w:t>comment</w:t>
      </w:r>
      <w:proofErr w:type="spellEnd"/>
      <w:r w:rsidRPr="00135026">
        <w:rPr>
          <w:rFonts w:ascii="Arial" w:hAnsi="Arial" w:cs="Arial"/>
          <w:sz w:val="28"/>
          <w:szCs w:val="28"/>
        </w:rPr>
        <w:t>);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- che Sat2000 vinca all’Auditel (se i mezzi busti sono TV).</w:t>
      </w:r>
    </w:p>
    <w:p w:rsid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Faccio notare che CL all’inizio </w:t>
      </w:r>
      <w:proofErr w:type="gramStart"/>
      <w:r w:rsidRPr="00135026">
        <w:rPr>
          <w:rFonts w:ascii="Arial" w:hAnsi="Arial" w:cs="Arial"/>
          <w:sz w:val="28"/>
          <w:szCs w:val="28"/>
        </w:rPr>
        <w:t>snobbava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la Scuola Cattolica schierandosi per scuola di Stato: alla fine ha creato le scuole di “ispirazione cristiana”. Hanno </w:t>
      </w:r>
      <w:r w:rsidRPr="00135026">
        <w:rPr>
          <w:rFonts w:ascii="Arial" w:hAnsi="Arial" w:cs="Arial"/>
          <w:sz w:val="28"/>
          <w:szCs w:val="28"/>
        </w:rPr>
        <w:lastRenderedPageBreak/>
        <w:t xml:space="preserve">capito che se non c’è </w:t>
      </w:r>
      <w:proofErr w:type="gramStart"/>
      <w:r w:rsidRPr="00135026">
        <w:rPr>
          <w:rFonts w:ascii="Arial" w:hAnsi="Arial" w:cs="Arial"/>
          <w:sz w:val="28"/>
          <w:szCs w:val="28"/>
        </w:rPr>
        <w:t>una vera comunità educante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dietro nessuno educa da solo.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i/>
          <w:sz w:val="28"/>
          <w:szCs w:val="28"/>
        </w:rPr>
      </w:pPr>
      <w:r w:rsidRPr="00135026">
        <w:rPr>
          <w:rFonts w:ascii="Arial" w:hAnsi="Arial" w:cs="Arial"/>
          <w:i/>
          <w:sz w:val="28"/>
          <w:szCs w:val="28"/>
        </w:rPr>
        <w:t>2. Scuola cattolica e diritto canonico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Probabilmente i nostri Vescovi non hanno letto qualche canone (dal 793 </w:t>
      </w:r>
      <w:proofErr w:type="gramStart"/>
      <w:r w:rsidRPr="00135026">
        <w:rPr>
          <w:rFonts w:ascii="Arial" w:hAnsi="Arial" w:cs="Arial"/>
          <w:sz w:val="28"/>
          <w:szCs w:val="28"/>
        </w:rPr>
        <w:t xml:space="preserve">al 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806), o lo hanno interpretato ad </w:t>
      </w:r>
      <w:proofErr w:type="spellStart"/>
      <w:r w:rsidRPr="00135026">
        <w:rPr>
          <w:rFonts w:ascii="Arial" w:hAnsi="Arial" w:cs="Arial"/>
          <w:sz w:val="28"/>
          <w:szCs w:val="28"/>
        </w:rPr>
        <w:t>usum</w:t>
      </w:r>
      <w:proofErr w:type="spellEnd"/>
      <w:r w:rsidRPr="00135026">
        <w:rPr>
          <w:rFonts w:ascii="Arial" w:hAnsi="Arial" w:cs="Arial"/>
          <w:sz w:val="28"/>
          <w:szCs w:val="28"/>
        </w:rPr>
        <w:t>: in fondo l’organizzazione della scuola statale italiana consente il rispetto formale di essi e soddisfa le esigenze di formazione cristiana degli aventi diritto, i genitori.</w:t>
      </w:r>
    </w:p>
    <w:p w:rsidR="00135026" w:rsidRPr="00135026" w:rsidRDefault="00135026" w:rsidP="00135026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40" w:afterAutospacing="0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- Can. 798 - I genitori affidino i figli a quelle scuole nelle quali si provvede all'educazione cattolica; se non s</w:t>
      </w:r>
      <w:r w:rsidRPr="00135026">
        <w:rPr>
          <w:rFonts w:ascii="Arial" w:hAnsi="Arial" w:cs="Arial"/>
          <w:sz w:val="28"/>
          <w:szCs w:val="28"/>
        </w:rPr>
        <w:t>o</w:t>
      </w:r>
      <w:r w:rsidRPr="00135026">
        <w:rPr>
          <w:rFonts w:ascii="Arial" w:hAnsi="Arial" w:cs="Arial"/>
          <w:sz w:val="28"/>
          <w:szCs w:val="28"/>
        </w:rPr>
        <w:t>no in grado di farlo, sono tenuti all'obbligo di curare, che la debita educazione cattolica sia loro impa</w:t>
      </w:r>
      <w:r w:rsidRPr="00135026">
        <w:rPr>
          <w:rFonts w:ascii="Arial" w:hAnsi="Arial" w:cs="Arial"/>
          <w:sz w:val="28"/>
          <w:szCs w:val="28"/>
        </w:rPr>
        <w:t>r</w:t>
      </w:r>
      <w:r w:rsidRPr="00135026">
        <w:rPr>
          <w:rFonts w:ascii="Arial" w:hAnsi="Arial" w:cs="Arial"/>
          <w:sz w:val="28"/>
          <w:szCs w:val="28"/>
        </w:rPr>
        <w:t>tita al di fuori della scuola.</w:t>
      </w:r>
    </w:p>
    <w:p w:rsidR="00135026" w:rsidRPr="00135026" w:rsidRDefault="00135026" w:rsidP="00135026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40" w:afterAutospacing="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- Can. 799 - I fedeli facciano di tutto perché nella società civile le leggi, che ordinano la formazione dei giovani, contemplino nelle scuole stesse anche la loro educazione religiosa e morale, secondo la c</w:t>
      </w:r>
      <w:r w:rsidRPr="00135026">
        <w:rPr>
          <w:rFonts w:ascii="Arial" w:hAnsi="Arial" w:cs="Arial"/>
          <w:sz w:val="28"/>
          <w:szCs w:val="28"/>
        </w:rPr>
        <w:t>o</w:t>
      </w:r>
      <w:r w:rsidRPr="00135026">
        <w:rPr>
          <w:rFonts w:ascii="Arial" w:hAnsi="Arial" w:cs="Arial"/>
          <w:sz w:val="28"/>
          <w:szCs w:val="28"/>
        </w:rPr>
        <w:t>scienza dei genitori.</w:t>
      </w:r>
    </w:p>
    <w:p w:rsidR="00135026" w:rsidRPr="00135026" w:rsidRDefault="00135026" w:rsidP="00135026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40" w:afterAutospacing="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- Can. 800 - §1. È diritto della Chiesa fondare e dirigere scuole di qualsiasi disciplina, genere e grado. §2. I fedeli favoriscano le scuole cattoliche, cooperando secondo le proprie forze per fondarle e sostenerle.</w:t>
      </w:r>
    </w:p>
    <w:p w:rsidR="00135026" w:rsidRPr="00135026" w:rsidRDefault="00135026" w:rsidP="00135026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40" w:afterAutospacing="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- Can. 801 - Gli istituti religiosi che hanno la missione specifica dell'educazione, mantenendo fedelmente questa loro missione, si </w:t>
      </w:r>
      <w:proofErr w:type="gramStart"/>
      <w:r w:rsidRPr="00135026">
        <w:rPr>
          <w:rFonts w:ascii="Arial" w:hAnsi="Arial" w:cs="Arial"/>
          <w:sz w:val="28"/>
          <w:szCs w:val="28"/>
        </w:rPr>
        <w:t>adoperino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efficacemente per dedicarsi all'educazione cattolica a</w:t>
      </w:r>
      <w:r w:rsidRPr="00135026">
        <w:rPr>
          <w:rFonts w:ascii="Arial" w:hAnsi="Arial" w:cs="Arial"/>
          <w:sz w:val="28"/>
          <w:szCs w:val="28"/>
        </w:rPr>
        <w:t>n</w:t>
      </w:r>
      <w:r w:rsidRPr="00135026">
        <w:rPr>
          <w:rFonts w:ascii="Arial" w:hAnsi="Arial" w:cs="Arial"/>
          <w:sz w:val="28"/>
          <w:szCs w:val="28"/>
        </w:rPr>
        <w:t>che attraverso proprie scuole, fondate con il consenso del Vescovo diocesano.</w:t>
      </w:r>
    </w:p>
    <w:p w:rsidR="00135026" w:rsidRPr="00135026" w:rsidRDefault="00135026" w:rsidP="00135026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40" w:afterAutospacing="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- Can. 802 - §1. Se non ci sono ancora scuole nelle quali </w:t>
      </w:r>
      <w:proofErr w:type="gramStart"/>
      <w:r w:rsidRPr="00135026">
        <w:rPr>
          <w:rFonts w:ascii="Arial" w:hAnsi="Arial" w:cs="Arial"/>
          <w:sz w:val="28"/>
          <w:szCs w:val="28"/>
        </w:rPr>
        <w:t>venga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trasmessa una educazione impregn</w:t>
      </w:r>
      <w:r w:rsidRPr="00135026">
        <w:rPr>
          <w:rFonts w:ascii="Arial" w:hAnsi="Arial" w:cs="Arial"/>
          <w:sz w:val="28"/>
          <w:szCs w:val="28"/>
        </w:rPr>
        <w:t>a</w:t>
      </w:r>
      <w:r w:rsidRPr="00135026">
        <w:rPr>
          <w:rFonts w:ascii="Arial" w:hAnsi="Arial" w:cs="Arial"/>
          <w:sz w:val="28"/>
          <w:szCs w:val="28"/>
        </w:rPr>
        <w:t xml:space="preserve">ta di spirito cristiano, spetta al Vescovo diocesano curare che siano fondate. §2. Quando ciò sia conveniente, il Vescovo diocesano provveda che </w:t>
      </w:r>
      <w:proofErr w:type="gramStart"/>
      <w:r w:rsidRPr="00135026">
        <w:rPr>
          <w:rFonts w:ascii="Arial" w:hAnsi="Arial" w:cs="Arial"/>
          <w:sz w:val="28"/>
          <w:szCs w:val="28"/>
        </w:rPr>
        <w:t>vengano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fondate pure scuole professionali e tecniche e anche altre, che siano richieste da sp</w:t>
      </w:r>
      <w:r w:rsidRPr="00135026">
        <w:rPr>
          <w:rFonts w:ascii="Arial" w:hAnsi="Arial" w:cs="Arial"/>
          <w:sz w:val="28"/>
          <w:szCs w:val="28"/>
        </w:rPr>
        <w:t>e</w:t>
      </w:r>
      <w:r w:rsidRPr="00135026">
        <w:rPr>
          <w:rFonts w:ascii="Arial" w:hAnsi="Arial" w:cs="Arial"/>
          <w:sz w:val="28"/>
          <w:szCs w:val="28"/>
        </w:rPr>
        <w:t>ciali necessità.</w:t>
      </w:r>
    </w:p>
    <w:p w:rsid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Non è un caso che sensibilità “scolastica” </w:t>
      </w:r>
      <w:proofErr w:type="gramStart"/>
      <w:r w:rsidRPr="00135026">
        <w:rPr>
          <w:rFonts w:ascii="Arial" w:hAnsi="Arial" w:cs="Arial"/>
          <w:sz w:val="28"/>
          <w:szCs w:val="28"/>
        </w:rPr>
        <w:t xml:space="preserve">la </w:t>
      </w:r>
      <w:proofErr w:type="gramEnd"/>
      <w:r w:rsidRPr="00135026">
        <w:rPr>
          <w:rFonts w:ascii="Arial" w:hAnsi="Arial" w:cs="Arial"/>
          <w:sz w:val="28"/>
          <w:szCs w:val="28"/>
        </w:rPr>
        <w:t>hanno solo quelle diocesi che “gestiscono” scuole…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i/>
          <w:sz w:val="28"/>
          <w:szCs w:val="28"/>
        </w:rPr>
      </w:pPr>
      <w:r w:rsidRPr="00135026">
        <w:rPr>
          <w:rFonts w:ascii="Arial" w:hAnsi="Arial" w:cs="Arial"/>
          <w:i/>
          <w:sz w:val="28"/>
          <w:szCs w:val="28"/>
        </w:rPr>
        <w:t xml:space="preserve">3. </w:t>
      </w:r>
      <w:proofErr w:type="gramStart"/>
      <w:r w:rsidRPr="00135026">
        <w:rPr>
          <w:rFonts w:ascii="Arial" w:hAnsi="Arial" w:cs="Arial"/>
          <w:i/>
          <w:sz w:val="28"/>
          <w:szCs w:val="28"/>
        </w:rPr>
        <w:t>Dunque</w:t>
      </w:r>
      <w:proofErr w:type="gramEnd"/>
      <w:r w:rsidRPr="00135026">
        <w:rPr>
          <w:rFonts w:ascii="Arial" w:hAnsi="Arial" w:cs="Arial"/>
          <w:i/>
          <w:sz w:val="28"/>
          <w:szCs w:val="28"/>
        </w:rPr>
        <w:t>…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E’ anzitutto una questione di mentalità: non si vede in Italia </w:t>
      </w:r>
      <w:proofErr w:type="gramStart"/>
      <w:r w:rsidRPr="00135026">
        <w:rPr>
          <w:rFonts w:ascii="Arial" w:hAnsi="Arial" w:cs="Arial"/>
          <w:sz w:val="28"/>
          <w:szCs w:val="28"/>
        </w:rPr>
        <w:t xml:space="preserve">la 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assoluta necessità della Scuola Cattolica. 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Anche se ci si schiera per difenderla </w:t>
      </w:r>
      <w:proofErr w:type="gramStart"/>
      <w:r w:rsidRPr="00135026">
        <w:rPr>
          <w:rFonts w:ascii="Arial" w:hAnsi="Arial" w:cs="Arial"/>
          <w:sz w:val="28"/>
          <w:szCs w:val="28"/>
        </w:rPr>
        <w:t>ed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onestamente lo si è fatto, oggi questa voce “politica” sembra soddisfatta della parità, che ha dato più oneri che soluzioni.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La “non necessità” per me si manifesta con il non mettere mai la Scuola Cattolica sul piatto della discussione vera, fino a stornare i fondi che le spettano per “</w:t>
      </w:r>
      <w:proofErr w:type="spellStart"/>
      <w:r w:rsidRPr="00135026">
        <w:rPr>
          <w:rFonts w:ascii="Arial" w:hAnsi="Arial" w:cs="Arial"/>
          <w:sz w:val="28"/>
          <w:szCs w:val="28"/>
        </w:rPr>
        <w:t>attappare</w:t>
      </w:r>
      <w:proofErr w:type="spellEnd"/>
      <w:proofErr w:type="gramStart"/>
      <w:r w:rsidRPr="00135026">
        <w:rPr>
          <w:rFonts w:ascii="Arial" w:hAnsi="Arial" w:cs="Arial"/>
          <w:sz w:val="28"/>
          <w:szCs w:val="28"/>
        </w:rPr>
        <w:t>”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buchi fatti da altri, vedi la struttura sanitaria dipendente dalla Chiesa in Italia… 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La dico tutta anche con il rischio di essere partigiano </w:t>
      </w:r>
      <w:proofErr w:type="gramStart"/>
      <w:r w:rsidRPr="00135026">
        <w:rPr>
          <w:rFonts w:ascii="Arial" w:hAnsi="Arial" w:cs="Arial"/>
          <w:sz w:val="28"/>
          <w:szCs w:val="28"/>
        </w:rPr>
        <w:t>ed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ingiusto: a livello pattizio pur di avere la Religione Cattolica nello Stato non si è parlato di Scuola Cattolica. Senza volerlo forse, in pratica si è accettata la morte della Scuola Cattolica in Italia. Ci ha messo un po’, ma ci siamo arrivati. E’ un giudizio pesante, ma chiarifica la situazione. L’attenuante è che discutere con lo stato italiano non sono stati i Vescovi, ma i diplomatici vaticani, che come si sa sono francesi e tedeschi.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Io continuo a pensare la scuola cattolica come </w:t>
      </w:r>
      <w:proofErr w:type="gramStart"/>
      <w:r w:rsidRPr="00135026">
        <w:rPr>
          <w:rFonts w:ascii="Arial" w:hAnsi="Arial" w:cs="Arial"/>
          <w:sz w:val="28"/>
          <w:szCs w:val="28"/>
        </w:rPr>
        <w:t xml:space="preserve">una </w:t>
      </w:r>
      <w:proofErr w:type="gramEnd"/>
      <w:r w:rsidRPr="00135026">
        <w:rPr>
          <w:rFonts w:ascii="Arial" w:hAnsi="Arial" w:cs="Arial"/>
          <w:sz w:val="28"/>
          <w:szCs w:val="28"/>
        </w:rPr>
        <w:t>assoluta necessità ed come il mezzo migliore se non l’unico (tutte le precomprensioni esposte sopra per me sono puri buchi nell’acqua…) per una formazione cristiana vera e seria. E penso che la sua esistenza sia volontà di Dio.</w:t>
      </w:r>
    </w:p>
    <w:p w:rsid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Questo nel mondo vale: in Italia bisogna vedere.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i/>
          <w:sz w:val="28"/>
          <w:szCs w:val="28"/>
        </w:rPr>
      </w:pPr>
      <w:r w:rsidRPr="00135026">
        <w:rPr>
          <w:rFonts w:ascii="Arial" w:hAnsi="Arial" w:cs="Arial"/>
          <w:i/>
          <w:sz w:val="28"/>
          <w:szCs w:val="28"/>
        </w:rPr>
        <w:t>4. Certo la SC deve fare qualche conto con se stessa e con quello che è diventata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La catechesi nella scuola cattolica di una volta avveniva giornalmente. Tutto viveva dentro quella prospettiva. Non </w:t>
      </w:r>
      <w:proofErr w:type="gramStart"/>
      <w:r w:rsidRPr="00135026">
        <w:rPr>
          <w:rFonts w:ascii="Arial" w:hAnsi="Arial" w:cs="Arial"/>
          <w:sz w:val="28"/>
          <w:szCs w:val="28"/>
        </w:rPr>
        <w:t xml:space="preserve">si </w:t>
      </w:r>
      <w:proofErr w:type="gramEnd"/>
      <w:r w:rsidRPr="00135026">
        <w:rPr>
          <w:rFonts w:ascii="Arial" w:hAnsi="Arial" w:cs="Arial"/>
          <w:sz w:val="28"/>
          <w:szCs w:val="28"/>
        </w:rPr>
        <w:t>insegnava italiano per insegnare italiano, ma per portare a Cr</w:t>
      </w:r>
      <w:r w:rsidRPr="00135026">
        <w:rPr>
          <w:rFonts w:ascii="Arial" w:hAnsi="Arial" w:cs="Arial"/>
          <w:sz w:val="28"/>
          <w:szCs w:val="28"/>
        </w:rPr>
        <w:t>i</w:t>
      </w:r>
      <w:r w:rsidRPr="00135026">
        <w:rPr>
          <w:rFonts w:ascii="Arial" w:hAnsi="Arial" w:cs="Arial"/>
          <w:sz w:val="28"/>
          <w:szCs w:val="28"/>
        </w:rPr>
        <w:t>sto.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Oggi l’idealità forse è rimasta, ma i ritmi sono profondamente cambiati. Quasi nessuno più parla di catech</w:t>
      </w:r>
      <w:r w:rsidRPr="00135026">
        <w:rPr>
          <w:rFonts w:ascii="Arial" w:hAnsi="Arial" w:cs="Arial"/>
          <w:sz w:val="28"/>
          <w:szCs w:val="28"/>
        </w:rPr>
        <w:t>e</w:t>
      </w:r>
      <w:r w:rsidRPr="00135026">
        <w:rPr>
          <w:rFonts w:ascii="Arial" w:hAnsi="Arial" w:cs="Arial"/>
          <w:sz w:val="28"/>
          <w:szCs w:val="28"/>
        </w:rPr>
        <w:t xml:space="preserve">si a scuola e l’IRC, che sta diventando sempre più una disciplina laica, fatica a tenersi le due ore che non </w:t>
      </w:r>
      <w:proofErr w:type="gramStart"/>
      <w:r w:rsidRPr="00135026">
        <w:rPr>
          <w:rFonts w:ascii="Arial" w:hAnsi="Arial" w:cs="Arial"/>
          <w:sz w:val="28"/>
          <w:szCs w:val="28"/>
        </w:rPr>
        <w:t>ha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ovunque. Di fatto la prospettiva religiosa non è più la </w:t>
      </w:r>
      <w:proofErr w:type="gramStart"/>
      <w:r w:rsidRPr="00135026">
        <w:rPr>
          <w:rFonts w:ascii="Arial" w:hAnsi="Arial" w:cs="Arial"/>
          <w:sz w:val="28"/>
          <w:szCs w:val="28"/>
        </w:rPr>
        <w:t>prospettiva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di tutto quello che si fa, se non in un modo molto ideale. Si sta investendo fortemente per la formazione cristiana degli insegnanti, ma è una fatica immane.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La prospettiva antica e l’unica che giustifica la presenza di una Scuola Cattolica può essere </w:t>
      </w:r>
      <w:proofErr w:type="gramStart"/>
      <w:r w:rsidRPr="00135026">
        <w:rPr>
          <w:rFonts w:ascii="Arial" w:hAnsi="Arial" w:cs="Arial"/>
          <w:sz w:val="28"/>
          <w:szCs w:val="28"/>
        </w:rPr>
        <w:t>recuperata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nel contesto italiano? Il religioso può tornare </w:t>
      </w:r>
      <w:proofErr w:type="gramStart"/>
      <w:r w:rsidRPr="00135026">
        <w:rPr>
          <w:rFonts w:ascii="Arial" w:hAnsi="Arial" w:cs="Arial"/>
          <w:sz w:val="28"/>
          <w:szCs w:val="28"/>
        </w:rPr>
        <w:t>ad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essere visto non come pezzo, né come culmine del sapere, ma come la sua anima, il suo respiro? Lo chiedeva il DRESC oltre </w:t>
      </w:r>
      <w:proofErr w:type="gramStart"/>
      <w:r w:rsidRPr="00135026">
        <w:rPr>
          <w:rFonts w:ascii="Arial" w:hAnsi="Arial" w:cs="Arial"/>
          <w:sz w:val="28"/>
          <w:szCs w:val="28"/>
        </w:rPr>
        <w:t>20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anni fa…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A mio avviso si può se si pensa la scuola cristiana oggi in tutti i suoi aspetti disciplinari, culturali, comunitari, sportivi … come la proposta di un cammino catecumenale in cui tutto è letto </w:t>
      </w:r>
      <w:proofErr w:type="gramStart"/>
      <w:r w:rsidRPr="00135026">
        <w:rPr>
          <w:rFonts w:ascii="Arial" w:hAnsi="Arial" w:cs="Arial"/>
          <w:sz w:val="28"/>
          <w:szCs w:val="28"/>
        </w:rPr>
        <w:t>nell’ottica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di un cammino verso una fede cons</w:t>
      </w:r>
      <w:r w:rsidRPr="00135026">
        <w:rPr>
          <w:rFonts w:ascii="Arial" w:hAnsi="Arial" w:cs="Arial"/>
          <w:sz w:val="28"/>
          <w:szCs w:val="28"/>
        </w:rPr>
        <w:t>a</w:t>
      </w:r>
      <w:r w:rsidRPr="00135026">
        <w:rPr>
          <w:rFonts w:ascii="Arial" w:hAnsi="Arial" w:cs="Arial"/>
          <w:sz w:val="28"/>
          <w:szCs w:val="28"/>
        </w:rPr>
        <w:t xml:space="preserve">pevole. 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Molto dipenderà dall’insegnante di IRC, ma questi non potrà molto con due ore, collocate alle volte in orari i</w:t>
      </w:r>
      <w:r w:rsidRPr="00135026">
        <w:rPr>
          <w:rFonts w:ascii="Arial" w:hAnsi="Arial" w:cs="Arial"/>
          <w:sz w:val="28"/>
          <w:szCs w:val="28"/>
        </w:rPr>
        <w:t>m</w:t>
      </w:r>
      <w:r w:rsidRPr="00135026">
        <w:rPr>
          <w:rFonts w:ascii="Arial" w:hAnsi="Arial" w:cs="Arial"/>
          <w:sz w:val="28"/>
          <w:szCs w:val="28"/>
        </w:rPr>
        <w:t>possibili. E’ la scuola tutta che deve funzionare come cammino catecumenale.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proofErr w:type="gramStart"/>
      <w:r w:rsidRPr="00135026">
        <w:rPr>
          <w:rFonts w:ascii="Arial" w:hAnsi="Arial" w:cs="Arial"/>
          <w:sz w:val="28"/>
          <w:szCs w:val="28"/>
        </w:rPr>
        <w:t>Ma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026">
        <w:rPr>
          <w:rFonts w:ascii="Arial" w:hAnsi="Arial" w:cs="Arial"/>
          <w:sz w:val="28"/>
          <w:szCs w:val="28"/>
        </w:rPr>
        <w:t>vaglielo</w:t>
      </w:r>
      <w:proofErr w:type="spellEnd"/>
      <w:r w:rsidRPr="00135026">
        <w:rPr>
          <w:rFonts w:ascii="Arial" w:hAnsi="Arial" w:cs="Arial"/>
          <w:sz w:val="28"/>
          <w:szCs w:val="28"/>
        </w:rPr>
        <w:t xml:space="preserve"> a dire alle attuali comunità educanti che sono chiesa che deve far crescere i propri figli, se non addirittura generarli…: a questo non collaborano neanche i parroci…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>Anche gli strumenti poi devono essere riorganizzati…</w:t>
      </w:r>
    </w:p>
    <w:p w:rsidR="00135026" w:rsidRPr="00135026" w:rsidRDefault="00135026" w:rsidP="00135026">
      <w:pPr>
        <w:spacing w:after="40"/>
        <w:jc w:val="both"/>
        <w:rPr>
          <w:rFonts w:ascii="Arial" w:hAnsi="Arial" w:cs="Arial"/>
          <w:sz w:val="28"/>
          <w:szCs w:val="28"/>
        </w:rPr>
      </w:pPr>
      <w:r w:rsidRPr="00135026">
        <w:rPr>
          <w:rFonts w:ascii="Arial" w:hAnsi="Arial" w:cs="Arial"/>
          <w:sz w:val="28"/>
          <w:szCs w:val="28"/>
        </w:rPr>
        <w:t xml:space="preserve">Personalmente su questi temi mi sento molto immodestamente </w:t>
      </w:r>
      <w:proofErr w:type="gramStart"/>
      <w:r w:rsidRPr="00135026">
        <w:rPr>
          <w:rFonts w:ascii="Arial" w:hAnsi="Arial" w:cs="Arial"/>
          <w:sz w:val="28"/>
          <w:szCs w:val="28"/>
        </w:rPr>
        <w:t>un Giovanni</w:t>
      </w:r>
      <w:proofErr w:type="gramEnd"/>
      <w:r w:rsidRPr="00135026">
        <w:rPr>
          <w:rFonts w:ascii="Arial" w:hAnsi="Arial" w:cs="Arial"/>
          <w:sz w:val="28"/>
          <w:szCs w:val="28"/>
        </w:rPr>
        <w:t xml:space="preserve"> Battista: una voce che grida nel deserto.</w:t>
      </w:r>
    </w:p>
    <w:p w:rsidR="005C0E1B" w:rsidRPr="00135026" w:rsidRDefault="005C0E1B">
      <w:pPr>
        <w:rPr>
          <w:rFonts w:ascii="Arial" w:hAnsi="Arial" w:cs="Arial"/>
          <w:sz w:val="28"/>
          <w:szCs w:val="28"/>
        </w:rPr>
      </w:pPr>
    </w:p>
    <w:sectPr w:rsidR="005C0E1B" w:rsidRPr="00135026" w:rsidSect="002878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26"/>
    <w:rsid w:val="00135026"/>
    <w:rsid w:val="002878D9"/>
    <w:rsid w:val="005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1B3E2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02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13502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02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13502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6248</Characters>
  <Application>Microsoft Macintosh Word</Application>
  <DocSecurity>0</DocSecurity>
  <Lines>111</Lines>
  <Paragraphs>28</Paragraphs>
  <ScaleCrop>false</ScaleCrop>
  <Company>UPS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MORAL</dc:creator>
  <cp:keywords/>
  <dc:description/>
  <cp:lastModifiedBy>JOSE LUIS MORAL</cp:lastModifiedBy>
  <cp:revision>1</cp:revision>
  <dcterms:created xsi:type="dcterms:W3CDTF">2013-04-09T16:17:00Z</dcterms:created>
  <dcterms:modified xsi:type="dcterms:W3CDTF">2013-04-09T16:18:00Z</dcterms:modified>
</cp:coreProperties>
</file>